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广西师大成高</w:t>
      </w:r>
      <w:r>
        <w:rPr>
          <w:rFonts w:hint="eastAsia"/>
          <w:b/>
          <w:bCs/>
          <w:sz w:val="28"/>
          <w:szCs w:val="32"/>
          <w:lang w:eastAsia="zh-CN"/>
        </w:rPr>
        <w:t>综合管理平台</w:t>
      </w:r>
      <w:r>
        <w:rPr>
          <w:rFonts w:hint="eastAsia"/>
          <w:b/>
          <w:bCs/>
          <w:sz w:val="28"/>
          <w:szCs w:val="32"/>
        </w:rPr>
        <w:t>毕业论文</w:t>
      </w:r>
      <w:r>
        <w:rPr>
          <w:rFonts w:hint="eastAsia"/>
          <w:b/>
          <w:bCs/>
          <w:sz w:val="28"/>
          <w:szCs w:val="32"/>
          <w:lang w:eastAsia="zh-CN"/>
        </w:rPr>
        <w:t>（设计）</w:t>
      </w:r>
      <w:r>
        <w:rPr>
          <w:rFonts w:hint="eastAsia"/>
          <w:b/>
          <w:bCs/>
          <w:sz w:val="28"/>
          <w:szCs w:val="32"/>
        </w:rPr>
        <w:t>模块</w:t>
      </w:r>
    </w:p>
    <w:p>
      <w:pPr>
        <w:jc w:val="center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  <w:lang w:eastAsia="zh-CN"/>
        </w:rPr>
        <w:t>指导</w:t>
      </w:r>
      <w:r>
        <w:rPr>
          <w:rFonts w:hint="eastAsia"/>
          <w:b/>
          <w:bCs/>
          <w:sz w:val="28"/>
          <w:szCs w:val="32"/>
        </w:rPr>
        <w:t>教师与学生操作指南</w:t>
      </w:r>
    </w:p>
    <w:p>
      <w:pPr>
        <w:jc w:val="center"/>
        <w:rPr>
          <w:rFonts w:hint="eastAsia"/>
          <w:b/>
          <w:bCs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t>教学单位管理员</w:t>
      </w:r>
      <w:r>
        <w:rPr>
          <w:rFonts w:hint="eastAsia"/>
          <w:color w:val="FF0000"/>
          <w:lang w:eastAsia="zh-CN"/>
        </w:rPr>
        <w:t>通过系统安排好指导教师后</w:t>
      </w:r>
      <w:r>
        <w:rPr>
          <w:rFonts w:hint="eastAsia"/>
          <w:color w:val="FF0000"/>
        </w:rPr>
        <w:t>，学生才能在平台上操作提交毕业论文材料</w:t>
      </w:r>
      <w:r>
        <w:rPr>
          <w:rFonts w:hint="eastAsia"/>
          <w:color w:val="FF0000"/>
          <w:lang w:eastAsia="zh-CN"/>
        </w:rPr>
        <w:t>，如点击毕业课程时系统提示：未指派指导教师，请联系班主任了解情况</w:t>
      </w:r>
      <w:r>
        <w:rPr>
          <w:rFonts w:hint="eastAsia"/>
          <w:color w:val="FF000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eastAsiaTheme="minorEastAsia"/>
          <w:b/>
          <w:bCs/>
          <w:lang w:val="en-US" w:eastAsia="zh-CN"/>
        </w:rPr>
      </w:pP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、学生</w:t>
      </w:r>
      <w:r>
        <w:rPr>
          <w:rFonts w:hint="eastAsia"/>
          <w:b/>
          <w:bCs/>
          <w:sz w:val="24"/>
          <w:szCs w:val="24"/>
          <w:lang w:val="en-US" w:eastAsia="zh-CN"/>
        </w:rPr>
        <w:t>pc</w:t>
      </w:r>
      <w:r>
        <w:rPr>
          <w:rFonts w:hint="eastAsia"/>
          <w:b/>
          <w:bCs/>
          <w:sz w:val="24"/>
          <w:szCs w:val="24"/>
        </w:rPr>
        <w:t>端空间（上传论文材料）操作</w:t>
      </w:r>
      <w:r>
        <w:rPr>
          <w:rFonts w:hint="eastAsia"/>
          <w:b/>
          <w:bCs/>
          <w:sz w:val="24"/>
          <w:szCs w:val="24"/>
          <w:lang w:eastAsia="zh-CN"/>
        </w:rPr>
        <w:t>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00" w:lineRule="exact"/>
        <w:jc w:val="left"/>
        <w:textAlignment w:val="auto"/>
        <w:rPr>
          <w:rFonts w:hint="eastAsia"/>
          <w:sz w:val="24"/>
          <w:szCs w:val="28"/>
          <w:lang w:eastAsia="zh-CN"/>
        </w:rPr>
      </w:pPr>
      <w:r>
        <w:rPr>
          <w:rFonts w:hint="eastAsia"/>
          <w:sz w:val="24"/>
          <w:szCs w:val="28"/>
          <w:lang w:val="en-US" w:eastAsia="zh-CN"/>
        </w:rPr>
        <w:t>1</w:t>
      </w:r>
      <w:r>
        <w:rPr>
          <w:rFonts w:hint="eastAsia"/>
          <w:sz w:val="24"/>
          <w:szCs w:val="28"/>
          <w:lang w:eastAsia="zh-CN"/>
        </w:rPr>
        <w:t>）</w:t>
      </w:r>
      <w:r>
        <w:rPr>
          <w:rFonts w:hint="eastAsia"/>
          <w:sz w:val="24"/>
          <w:szCs w:val="28"/>
        </w:rPr>
        <w:t>登录学习空间点击毕业课程，</w:t>
      </w:r>
      <w:r>
        <w:rPr>
          <w:rFonts w:hint="eastAsia"/>
          <w:sz w:val="24"/>
          <w:szCs w:val="28"/>
          <w:lang w:eastAsia="zh-CN"/>
        </w:rPr>
        <w:t>对照批次“进入论文”。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00" w:lineRule="exact"/>
        <w:ind w:left="0" w:leftChars="0" w:firstLine="0" w:firstLineChars="0"/>
        <w:jc w:val="left"/>
        <w:textAlignment w:val="auto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2）选题环节，</w:t>
      </w:r>
      <w:r>
        <w:rPr>
          <w:rFonts w:hint="eastAsia"/>
          <w:b w:val="0"/>
          <w:bCs w:val="0"/>
          <w:sz w:val="24"/>
          <w:szCs w:val="24"/>
          <w:lang w:eastAsia="zh-CN"/>
        </w:rPr>
        <w:t>拟定题目，填写选题说明，填写学位需求。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00" w:lineRule="exact"/>
        <w:ind w:left="0" w:leftChars="0" w:firstLine="0" w:firstLineChars="0"/>
        <w:jc w:val="left"/>
        <w:textAlignment w:val="auto"/>
      </w:pPr>
      <w:r>
        <w:rPr>
          <w:rFonts w:hint="eastAsia"/>
          <w:sz w:val="24"/>
          <w:szCs w:val="28"/>
          <w:lang w:val="en-US" w:eastAsia="zh-CN"/>
        </w:rPr>
        <w:t>3）</w:t>
      </w:r>
      <w:r>
        <w:rPr>
          <w:rFonts w:hint="eastAsia"/>
          <w:sz w:val="24"/>
          <w:szCs w:val="28"/>
          <w:lang w:eastAsia="zh-CN"/>
        </w:rPr>
        <w:t>开题环节，提交开题报告和中期检查报告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初稿环节，提交初稿，可以进行一次免费查重，符合查重要求的可以提交初稿，选择是否申请学位。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00" w:lineRule="exact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eastAsia="zh-CN"/>
        </w:rPr>
      </w:pPr>
      <w:r>
        <w:rPr>
          <w:rFonts w:hint="eastAsia"/>
          <w:sz w:val="24"/>
          <w:szCs w:val="28"/>
          <w:lang w:val="en-US" w:eastAsia="zh-CN"/>
        </w:rPr>
        <w:t>5</w:t>
      </w:r>
      <w:r>
        <w:rPr>
          <w:rFonts w:hint="eastAsia"/>
          <w:sz w:val="24"/>
          <w:szCs w:val="28"/>
          <w:lang w:eastAsia="zh-CN"/>
        </w:rPr>
        <w:t>）终稿环节，提交终稿，可以进行一次免费查重，符合条件的可以提交终稿，选择是否申请学位。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/>
        <w:jc w:val="center"/>
        <w:textAlignment w:val="auto"/>
      </w:pPr>
      <w:r>
        <w:drawing>
          <wp:inline distT="0" distB="0" distL="114300" distR="114300">
            <wp:extent cx="5270500" cy="2509520"/>
            <wp:effectExtent l="0" t="0" r="2540" b="5080"/>
            <wp:docPr id="9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/>
        <w:ind w:left="0" w:leftChars="0" w:firstLine="0" w:firstLineChars="0"/>
        <w:jc w:val="left"/>
        <w:textAlignment w:val="auto"/>
      </w:pPr>
      <w:r>
        <w:drawing>
          <wp:inline distT="0" distB="0" distL="114300" distR="114300">
            <wp:extent cx="5268595" cy="1174750"/>
            <wp:effectExtent l="0" t="0" r="4445" b="1397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/>
        <w:ind w:left="0" w:leftChars="0" w:firstLine="0" w:firstLineChars="0"/>
        <w:jc w:val="center"/>
        <w:textAlignment w:val="auto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88585" cy="3062605"/>
            <wp:effectExtent l="0" t="0" r="8255" b="635"/>
            <wp:docPr id="6" name="图片 2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8585" cy="3062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textAlignment w:val="auto"/>
        <w:rPr>
          <w:rFonts w:hint="eastAsia"/>
          <w:b/>
          <w:bCs/>
          <w:sz w:val="24"/>
          <w:szCs w:val="28"/>
          <w:lang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2、</w:t>
      </w:r>
      <w:r>
        <w:rPr>
          <w:rFonts w:hint="eastAsia"/>
          <w:b/>
          <w:bCs/>
          <w:sz w:val="24"/>
          <w:szCs w:val="28"/>
        </w:rPr>
        <w:t>指导教师P</w:t>
      </w:r>
      <w:r>
        <w:rPr>
          <w:b/>
          <w:bCs/>
          <w:sz w:val="24"/>
          <w:szCs w:val="28"/>
        </w:rPr>
        <w:t>C</w:t>
      </w:r>
      <w:r>
        <w:rPr>
          <w:rFonts w:hint="eastAsia"/>
          <w:b/>
          <w:bCs/>
          <w:sz w:val="24"/>
          <w:szCs w:val="28"/>
        </w:rPr>
        <w:t>端</w:t>
      </w:r>
      <w:r>
        <w:rPr>
          <w:rFonts w:hint="eastAsia"/>
          <w:b/>
          <w:bCs/>
          <w:sz w:val="24"/>
          <w:szCs w:val="28"/>
          <w:lang w:eastAsia="zh-CN"/>
        </w:rPr>
        <w:t>论文审核</w:t>
      </w:r>
      <w:r>
        <w:rPr>
          <w:rFonts w:hint="eastAsia"/>
          <w:b/>
          <w:bCs/>
          <w:sz w:val="24"/>
          <w:szCs w:val="28"/>
        </w:rPr>
        <w:t>操作</w:t>
      </w:r>
      <w:r>
        <w:rPr>
          <w:rFonts w:hint="eastAsia"/>
          <w:b/>
          <w:bCs/>
          <w:sz w:val="24"/>
          <w:szCs w:val="28"/>
          <w:lang w:eastAsia="zh-CN"/>
        </w:rPr>
        <w:t>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color w:val="FF0000"/>
          <w:sz w:val="24"/>
          <w:szCs w:val="28"/>
        </w:rPr>
      </w:pPr>
      <w:r>
        <w:rPr>
          <w:rFonts w:hint="eastAsia"/>
          <w:color w:val="FF0000"/>
          <w:sz w:val="24"/>
          <w:szCs w:val="28"/>
          <w:lang w:eastAsia="zh-CN"/>
        </w:rPr>
        <w:t>注意事项</w:t>
      </w:r>
      <w:r>
        <w:rPr>
          <w:rFonts w:hint="eastAsia"/>
          <w:color w:val="FF0000"/>
          <w:sz w:val="24"/>
          <w:szCs w:val="28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firstLine="440" w:firstLineChars="200"/>
        <w:jc w:val="both"/>
        <w:textAlignment w:val="auto"/>
        <w:rPr>
          <w:color w:val="FF0000"/>
          <w:sz w:val="22"/>
          <w:szCs w:val="24"/>
        </w:rPr>
      </w:pPr>
      <w:r>
        <w:rPr>
          <w:rFonts w:hint="eastAsia"/>
          <w:color w:val="FF0000"/>
          <w:sz w:val="22"/>
          <w:szCs w:val="24"/>
        </w:rPr>
        <w:t>指导教师需</w:t>
      </w:r>
      <w:r>
        <w:rPr>
          <w:rFonts w:hint="eastAsia" w:eastAsia="等线"/>
          <w:color w:val="FF0000"/>
          <w:sz w:val="22"/>
          <w:szCs w:val="24"/>
        </w:rPr>
        <w:t>要</w:t>
      </w:r>
      <w:r>
        <w:rPr>
          <w:rFonts w:hint="eastAsia"/>
          <w:color w:val="FF0000"/>
          <w:sz w:val="22"/>
          <w:szCs w:val="24"/>
        </w:rPr>
        <w:t>对各个环节的</w:t>
      </w:r>
      <w:r>
        <w:rPr>
          <w:rFonts w:hint="eastAsia"/>
          <w:color w:val="FF0000"/>
          <w:sz w:val="22"/>
          <w:szCs w:val="24"/>
          <w:lang w:eastAsia="zh-CN"/>
        </w:rPr>
        <w:t>论文</w:t>
      </w:r>
      <w:r>
        <w:rPr>
          <w:rFonts w:hint="eastAsia"/>
          <w:color w:val="FF0000"/>
          <w:sz w:val="22"/>
          <w:szCs w:val="24"/>
        </w:rPr>
        <w:t>材料进行审核，上一环节审核通过后学生方可进行下一环节的操作，请及时查看并</w:t>
      </w:r>
      <w:r>
        <w:rPr>
          <w:rFonts w:hint="eastAsia"/>
          <w:color w:val="FF0000"/>
          <w:sz w:val="22"/>
          <w:szCs w:val="24"/>
          <w:lang w:eastAsia="zh-CN"/>
        </w:rPr>
        <w:t>在规定时间内完成</w:t>
      </w:r>
      <w:r>
        <w:rPr>
          <w:rFonts w:hint="eastAsia"/>
          <w:color w:val="FF0000"/>
          <w:sz w:val="22"/>
          <w:szCs w:val="24"/>
        </w:rPr>
        <w:t>审核；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40" w:firstLineChars="200"/>
        <w:textAlignment w:val="auto"/>
        <w:rPr>
          <w:rFonts w:hint="eastAsia"/>
          <w:b/>
          <w:bCs/>
          <w:sz w:val="24"/>
          <w:szCs w:val="28"/>
          <w:lang w:eastAsia="zh-CN"/>
        </w:rPr>
      </w:pPr>
      <w:r>
        <w:rPr>
          <w:rFonts w:hint="eastAsia"/>
          <w:color w:val="FF0000"/>
          <w:sz w:val="22"/>
          <w:szCs w:val="24"/>
        </w:rPr>
        <w:t>在审核学生论文定稿时</w:t>
      </w:r>
      <w:r>
        <w:rPr>
          <w:rFonts w:hint="eastAsia"/>
          <w:color w:val="FF0000"/>
          <w:sz w:val="22"/>
          <w:szCs w:val="24"/>
          <w:lang w:eastAsia="zh-CN"/>
        </w:rPr>
        <w:t>请务必认真</w:t>
      </w:r>
      <w:r>
        <w:rPr>
          <w:rFonts w:hint="eastAsia"/>
          <w:color w:val="FF0000"/>
          <w:sz w:val="22"/>
          <w:szCs w:val="24"/>
        </w:rPr>
        <w:t>填写定稿评审意见并给出评分，定稿审核意见会在论文答辩成绩评定表中体现，不能为空。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/>
        <w:ind w:firstLine="440" w:firstLineChars="200"/>
        <w:textAlignment w:val="auto"/>
        <w:rPr>
          <w:rFonts w:hint="eastAsia"/>
          <w:b/>
          <w:bCs/>
          <w:sz w:val="24"/>
          <w:szCs w:val="28"/>
          <w:lang w:eastAsia="zh-CN"/>
        </w:rPr>
      </w:pPr>
      <w:r>
        <w:rPr>
          <w:rFonts w:hint="eastAsia"/>
          <w:b w:val="0"/>
          <w:bCs w:val="0"/>
          <w:sz w:val="22"/>
          <w:szCs w:val="24"/>
          <w:lang w:eastAsia="zh-CN"/>
        </w:rPr>
        <w:t>登录网址：</w:t>
      </w:r>
      <w:r>
        <w:rPr>
          <w:rFonts w:hint="eastAsia"/>
          <w:b w:val="0"/>
          <w:bCs w:val="0"/>
          <w:sz w:val="22"/>
          <w:szCs w:val="24"/>
          <w:lang w:eastAsia="zh-CN"/>
        </w:rPr>
        <w:fldChar w:fldCharType="begin"/>
      </w:r>
      <w:r>
        <w:rPr>
          <w:rFonts w:hint="eastAsia"/>
          <w:b w:val="0"/>
          <w:bCs w:val="0"/>
          <w:sz w:val="22"/>
          <w:szCs w:val="24"/>
          <w:lang w:eastAsia="zh-CN"/>
        </w:rPr>
        <w:instrText xml:space="preserve"> HYPERLINK "http://gxnu.jxjy.chaoxing.com/login" </w:instrText>
      </w:r>
      <w:r>
        <w:rPr>
          <w:rFonts w:hint="eastAsia"/>
          <w:b w:val="0"/>
          <w:bCs w:val="0"/>
          <w:sz w:val="22"/>
          <w:szCs w:val="24"/>
          <w:lang w:eastAsia="zh-CN"/>
        </w:rPr>
        <w:fldChar w:fldCharType="separate"/>
      </w:r>
      <w:r>
        <w:rPr>
          <w:rStyle w:val="6"/>
          <w:rFonts w:hint="eastAsia"/>
          <w:b w:val="0"/>
          <w:bCs w:val="0"/>
          <w:sz w:val="22"/>
          <w:szCs w:val="24"/>
          <w:lang w:eastAsia="zh-CN"/>
        </w:rPr>
        <w:t>http://gxnu.jxjy.chaoxing.com/login</w:t>
      </w:r>
      <w:r>
        <w:rPr>
          <w:rFonts w:hint="eastAsia"/>
          <w:b w:val="0"/>
          <w:bCs w:val="0"/>
          <w:sz w:val="22"/>
          <w:szCs w:val="24"/>
          <w:lang w:eastAsia="zh-CN"/>
        </w:rPr>
        <w:fldChar w:fldCharType="end"/>
      </w:r>
      <w:r>
        <w:rPr>
          <w:rFonts w:hint="eastAsia"/>
          <w:b w:val="0"/>
          <w:bCs w:val="0"/>
          <w:sz w:val="22"/>
          <w:szCs w:val="24"/>
          <w:lang w:eastAsia="zh-CN"/>
        </w:rPr>
        <w:t>（按住</w:t>
      </w:r>
      <w:r>
        <w:rPr>
          <w:rFonts w:hint="eastAsia"/>
          <w:b w:val="0"/>
          <w:bCs w:val="0"/>
          <w:sz w:val="22"/>
          <w:szCs w:val="24"/>
          <w:lang w:val="en-US" w:eastAsia="zh-CN"/>
        </w:rPr>
        <w:t>Ctrl单击鼠标左键快速打开网址</w:t>
      </w:r>
      <w:r>
        <w:rPr>
          <w:rFonts w:hint="eastAsia"/>
          <w:b w:val="0"/>
          <w:bCs w:val="0"/>
          <w:sz w:val="22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ind w:leftChars="200"/>
        <w:textAlignment w:val="auto"/>
        <w:rPr>
          <w:rFonts w:hint="eastAsia"/>
          <w:b w:val="0"/>
          <w:bCs w:val="0"/>
          <w:sz w:val="22"/>
          <w:szCs w:val="24"/>
        </w:rPr>
      </w:pPr>
      <w:r>
        <w:rPr>
          <w:rFonts w:hint="eastAsia"/>
          <w:b w:val="0"/>
          <w:bCs w:val="0"/>
          <w:sz w:val="22"/>
          <w:szCs w:val="24"/>
        </w:rPr>
        <w:t>指导教师用账号及密码登录到个人空间，账号：教师编号，密码：“t+教师编号”。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ind w:leftChars="200"/>
        <w:textAlignment w:val="auto"/>
        <w:rPr>
          <w:rFonts w:hint="eastAsia"/>
          <w:b w:val="0"/>
          <w:bCs w:val="0"/>
          <w:sz w:val="22"/>
          <w:szCs w:val="24"/>
        </w:rPr>
      </w:pPr>
      <w:r>
        <w:rPr>
          <w:rFonts w:hint="eastAsia"/>
        </w:rPr>
        <w:t>点击左边毕业论文模块，可进入查看审核学生的题目，开题报告、初稿、中期报告、定稿等，点击</w:t>
      </w:r>
      <w:r>
        <w:rPr>
          <w:rFonts w:hint="eastAsia"/>
          <w:lang w:eastAsia="zh-CN"/>
        </w:rPr>
        <w:t>“批阅”</w:t>
      </w:r>
      <w:r>
        <w:rPr>
          <w:rFonts w:hint="eastAsia"/>
        </w:rPr>
        <w:t>能够对学生的论文材料的进行审核。点击进入留言板可以查看对应学生的留言情况等。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ind w:leftChars="200"/>
        <w:jc w:val="center"/>
        <w:textAlignment w:val="auto"/>
      </w:pPr>
      <w:r>
        <w:drawing>
          <wp:inline distT="0" distB="0" distL="114300" distR="114300">
            <wp:extent cx="5270500" cy="2945765"/>
            <wp:effectExtent l="0" t="0" r="2540" b="10795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4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ind w:leftChars="200"/>
        <w:jc w:val="center"/>
        <w:textAlignment w:val="auto"/>
      </w:pPr>
      <w:bookmarkStart w:id="0" w:name="_GoBack"/>
      <w:r>
        <w:drawing>
          <wp:inline distT="0" distB="0" distL="114300" distR="114300">
            <wp:extent cx="5267960" cy="2027555"/>
            <wp:effectExtent l="0" t="0" r="508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5267960" cy="2283460"/>
            <wp:effectExtent l="0" t="0" r="508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ind w:leftChars="200"/>
        <w:jc w:val="center"/>
        <w:textAlignment w:val="auto"/>
        <w:rPr>
          <w:rFonts w:hint="eastAsia"/>
        </w:rPr>
      </w:pPr>
      <w:r>
        <w:drawing>
          <wp:inline distT="0" distB="0" distL="114300" distR="114300">
            <wp:extent cx="5269865" cy="2794000"/>
            <wp:effectExtent l="0" t="0" r="317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327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6056E5"/>
    <w:multiLevelType w:val="singleLevel"/>
    <w:tmpl w:val="B06056E5"/>
    <w:lvl w:ilvl="0" w:tentative="0">
      <w:start w:val="4"/>
      <w:numFmt w:val="decimal"/>
      <w:suff w:val="nothing"/>
      <w:lvlText w:val="%1）"/>
      <w:lvlJc w:val="left"/>
    </w:lvl>
  </w:abstractNum>
  <w:abstractNum w:abstractNumId="1">
    <w:nsid w:val="7C58D0BF"/>
    <w:multiLevelType w:val="singleLevel"/>
    <w:tmpl w:val="7C58D0BF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1OGU3ZWUyZTRkNGNlNzk5ZjMwYTYyNDUyYjdhOTYifQ=="/>
  </w:docVars>
  <w:rsids>
    <w:rsidRoot w:val="000200E2"/>
    <w:rsid w:val="000200E2"/>
    <w:rsid w:val="0002117A"/>
    <w:rsid w:val="001A6D34"/>
    <w:rsid w:val="002D0A2B"/>
    <w:rsid w:val="003400D8"/>
    <w:rsid w:val="00347208"/>
    <w:rsid w:val="00635A01"/>
    <w:rsid w:val="00A565F9"/>
    <w:rsid w:val="00A80A91"/>
    <w:rsid w:val="00AA1848"/>
    <w:rsid w:val="00C079D0"/>
    <w:rsid w:val="00C13650"/>
    <w:rsid w:val="00D67662"/>
    <w:rsid w:val="00EC0366"/>
    <w:rsid w:val="02497534"/>
    <w:rsid w:val="02780BB0"/>
    <w:rsid w:val="028B7BC0"/>
    <w:rsid w:val="045D2E23"/>
    <w:rsid w:val="04B14F1D"/>
    <w:rsid w:val="05031C1C"/>
    <w:rsid w:val="053F077B"/>
    <w:rsid w:val="05737123"/>
    <w:rsid w:val="065B7836"/>
    <w:rsid w:val="06A44D39"/>
    <w:rsid w:val="06C65116"/>
    <w:rsid w:val="072500A5"/>
    <w:rsid w:val="07B95303"/>
    <w:rsid w:val="07F6227C"/>
    <w:rsid w:val="080C1C40"/>
    <w:rsid w:val="09267C87"/>
    <w:rsid w:val="094445B2"/>
    <w:rsid w:val="09645CDD"/>
    <w:rsid w:val="0992531D"/>
    <w:rsid w:val="0A740EC6"/>
    <w:rsid w:val="0ADF4592"/>
    <w:rsid w:val="0B112BB9"/>
    <w:rsid w:val="0B4B720A"/>
    <w:rsid w:val="0C3544D2"/>
    <w:rsid w:val="0C6913F4"/>
    <w:rsid w:val="0C9F66CF"/>
    <w:rsid w:val="0D5C5FEA"/>
    <w:rsid w:val="0DB429A2"/>
    <w:rsid w:val="0DC254EA"/>
    <w:rsid w:val="0E201044"/>
    <w:rsid w:val="11177B81"/>
    <w:rsid w:val="118539B9"/>
    <w:rsid w:val="11C97DF1"/>
    <w:rsid w:val="12080872"/>
    <w:rsid w:val="127F1866"/>
    <w:rsid w:val="13A071F4"/>
    <w:rsid w:val="14157276"/>
    <w:rsid w:val="14213E6D"/>
    <w:rsid w:val="14263231"/>
    <w:rsid w:val="14B720DC"/>
    <w:rsid w:val="159643E7"/>
    <w:rsid w:val="169052DA"/>
    <w:rsid w:val="16DC22CD"/>
    <w:rsid w:val="17017F86"/>
    <w:rsid w:val="17C80055"/>
    <w:rsid w:val="19F16504"/>
    <w:rsid w:val="1C6E7E6B"/>
    <w:rsid w:val="1D2F0C5B"/>
    <w:rsid w:val="1E18340C"/>
    <w:rsid w:val="1E7F010E"/>
    <w:rsid w:val="1E9528AA"/>
    <w:rsid w:val="1EAC2BFE"/>
    <w:rsid w:val="21050673"/>
    <w:rsid w:val="21246D4B"/>
    <w:rsid w:val="2219238D"/>
    <w:rsid w:val="22D36C7A"/>
    <w:rsid w:val="22DD4148"/>
    <w:rsid w:val="22EE40F8"/>
    <w:rsid w:val="231F5A1C"/>
    <w:rsid w:val="23533917"/>
    <w:rsid w:val="253432D4"/>
    <w:rsid w:val="27475541"/>
    <w:rsid w:val="277C2B40"/>
    <w:rsid w:val="28D64DCE"/>
    <w:rsid w:val="293146FB"/>
    <w:rsid w:val="295D104C"/>
    <w:rsid w:val="296F6FD1"/>
    <w:rsid w:val="29755792"/>
    <w:rsid w:val="29A22F02"/>
    <w:rsid w:val="2C17652C"/>
    <w:rsid w:val="2CAD5199"/>
    <w:rsid w:val="2CD71115"/>
    <w:rsid w:val="2E255EB0"/>
    <w:rsid w:val="31BA266A"/>
    <w:rsid w:val="32317519"/>
    <w:rsid w:val="329F4483"/>
    <w:rsid w:val="34335D23"/>
    <w:rsid w:val="34936269"/>
    <w:rsid w:val="34FC3E0F"/>
    <w:rsid w:val="35E53D9A"/>
    <w:rsid w:val="366C0B20"/>
    <w:rsid w:val="37A4078E"/>
    <w:rsid w:val="39253208"/>
    <w:rsid w:val="3A43603C"/>
    <w:rsid w:val="3A6D4E67"/>
    <w:rsid w:val="3ACC7934"/>
    <w:rsid w:val="3AF155F8"/>
    <w:rsid w:val="3C0C610A"/>
    <w:rsid w:val="3C9A5CBB"/>
    <w:rsid w:val="3D90447A"/>
    <w:rsid w:val="3FDA2F9E"/>
    <w:rsid w:val="40A23390"/>
    <w:rsid w:val="40D914A8"/>
    <w:rsid w:val="40F462E2"/>
    <w:rsid w:val="41547434"/>
    <w:rsid w:val="41CF6407"/>
    <w:rsid w:val="42E718F2"/>
    <w:rsid w:val="45796DB6"/>
    <w:rsid w:val="487F2935"/>
    <w:rsid w:val="48AB5A85"/>
    <w:rsid w:val="48F54724"/>
    <w:rsid w:val="496D09DF"/>
    <w:rsid w:val="4A3A4010"/>
    <w:rsid w:val="4A9530DC"/>
    <w:rsid w:val="4BAD77B9"/>
    <w:rsid w:val="4C1F238B"/>
    <w:rsid w:val="4C2F4672"/>
    <w:rsid w:val="4F4E77B2"/>
    <w:rsid w:val="50265D8C"/>
    <w:rsid w:val="503009B9"/>
    <w:rsid w:val="50795EBC"/>
    <w:rsid w:val="519F1952"/>
    <w:rsid w:val="51A90A23"/>
    <w:rsid w:val="51B80C66"/>
    <w:rsid w:val="52A86B56"/>
    <w:rsid w:val="549332C4"/>
    <w:rsid w:val="54D2203E"/>
    <w:rsid w:val="55611AFF"/>
    <w:rsid w:val="55D004D8"/>
    <w:rsid w:val="56576C9F"/>
    <w:rsid w:val="569F23F4"/>
    <w:rsid w:val="56E963FE"/>
    <w:rsid w:val="5749313E"/>
    <w:rsid w:val="5889335C"/>
    <w:rsid w:val="591560D8"/>
    <w:rsid w:val="59B77A55"/>
    <w:rsid w:val="5AED7BD2"/>
    <w:rsid w:val="5B2D07A3"/>
    <w:rsid w:val="5B897A52"/>
    <w:rsid w:val="5C4C1113"/>
    <w:rsid w:val="5C6D6B20"/>
    <w:rsid w:val="5D127041"/>
    <w:rsid w:val="5DC44938"/>
    <w:rsid w:val="5F9A19AB"/>
    <w:rsid w:val="5FA36AB1"/>
    <w:rsid w:val="60151C26"/>
    <w:rsid w:val="604858AA"/>
    <w:rsid w:val="61031E0A"/>
    <w:rsid w:val="61B41449"/>
    <w:rsid w:val="62295135"/>
    <w:rsid w:val="624D7C18"/>
    <w:rsid w:val="63FC4707"/>
    <w:rsid w:val="64654C7D"/>
    <w:rsid w:val="64A77044"/>
    <w:rsid w:val="64E04304"/>
    <w:rsid w:val="656A1E1F"/>
    <w:rsid w:val="66644AC0"/>
    <w:rsid w:val="66FB69EE"/>
    <w:rsid w:val="685748DD"/>
    <w:rsid w:val="69037804"/>
    <w:rsid w:val="69CA2B35"/>
    <w:rsid w:val="69EA352F"/>
    <w:rsid w:val="6B272C8C"/>
    <w:rsid w:val="6B480DEC"/>
    <w:rsid w:val="6B7D39FE"/>
    <w:rsid w:val="6C0E0099"/>
    <w:rsid w:val="6C6922AF"/>
    <w:rsid w:val="6D0112BB"/>
    <w:rsid w:val="6E162B44"/>
    <w:rsid w:val="6F33549B"/>
    <w:rsid w:val="70CC5000"/>
    <w:rsid w:val="712E63F7"/>
    <w:rsid w:val="713420C5"/>
    <w:rsid w:val="71A32941"/>
    <w:rsid w:val="71C81FBE"/>
    <w:rsid w:val="725D5B8B"/>
    <w:rsid w:val="74411BD6"/>
    <w:rsid w:val="74CA6436"/>
    <w:rsid w:val="752124FA"/>
    <w:rsid w:val="75385D85"/>
    <w:rsid w:val="75BA64AB"/>
    <w:rsid w:val="761A519B"/>
    <w:rsid w:val="76684159"/>
    <w:rsid w:val="77364257"/>
    <w:rsid w:val="775E5C88"/>
    <w:rsid w:val="781B337A"/>
    <w:rsid w:val="79DC10E6"/>
    <w:rsid w:val="7A67448F"/>
    <w:rsid w:val="7C087C86"/>
    <w:rsid w:val="7D032E2D"/>
    <w:rsid w:val="7D2D3341"/>
    <w:rsid w:val="7D9121E7"/>
    <w:rsid w:val="7FFA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800080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571</Words>
  <Characters>611</Characters>
  <Lines>5</Lines>
  <Paragraphs>1</Paragraphs>
  <TotalTime>2</TotalTime>
  <ScaleCrop>false</ScaleCrop>
  <LinksUpToDate>false</LinksUpToDate>
  <CharactersWithSpaces>611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2021-04-01T18:03:00Z</dcterms:created>
  <dc:creator>1085754113@qq.com</dc:creator>
  <cp:lastModifiedBy>lly</cp:lastModifiedBy>
  <dcterms:modified xsi:type="dcterms:W3CDTF">2023-07-20T05:07:57Z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DF93195C89414C74ACC61F13B00F34DE_13</vt:lpwstr>
  </property>
</Properties>
</file>