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4C6674" w14:textId="464091DC" w:rsidR="00EC0366" w:rsidRPr="00C079D0" w:rsidRDefault="00C079D0" w:rsidP="00C079D0">
      <w:pPr>
        <w:jc w:val="center"/>
        <w:rPr>
          <w:b/>
          <w:bCs/>
        </w:rPr>
      </w:pPr>
      <w:r w:rsidRPr="00C079D0">
        <w:rPr>
          <w:rFonts w:hint="eastAsia"/>
          <w:b/>
          <w:bCs/>
        </w:rPr>
        <w:t>广西师大毕业论文管理模块指导教师与学生操作</w:t>
      </w:r>
      <w:r w:rsidR="003400D8">
        <w:rPr>
          <w:rFonts w:hint="eastAsia"/>
          <w:b/>
          <w:bCs/>
        </w:rPr>
        <w:t>指南</w:t>
      </w:r>
    </w:p>
    <w:p w14:paraId="425FED8A" w14:textId="77777777" w:rsidR="00D67662" w:rsidRDefault="00C079D0" w:rsidP="00C079D0">
      <w:r>
        <w:rPr>
          <w:rFonts w:hint="eastAsia"/>
          <w:color w:val="FF0000"/>
        </w:rPr>
        <w:t>（</w:t>
      </w:r>
      <w:r w:rsidRPr="00C079D0">
        <w:rPr>
          <w:rFonts w:hint="eastAsia"/>
          <w:color w:val="FF0000"/>
        </w:rPr>
        <w:t>管理员必须给学生添加</w:t>
      </w:r>
      <w:proofErr w:type="gramStart"/>
      <w:r w:rsidRPr="00C079D0">
        <w:rPr>
          <w:rFonts w:hint="eastAsia"/>
          <w:color w:val="FF0000"/>
        </w:rPr>
        <w:t>完指导</w:t>
      </w:r>
      <w:proofErr w:type="gramEnd"/>
      <w:r w:rsidRPr="00C079D0">
        <w:rPr>
          <w:rFonts w:hint="eastAsia"/>
          <w:color w:val="FF0000"/>
        </w:rPr>
        <w:t>教师，</w:t>
      </w:r>
      <w:r w:rsidR="00D67662">
        <w:rPr>
          <w:rFonts w:hint="eastAsia"/>
          <w:color w:val="FF0000"/>
        </w:rPr>
        <w:t>分配好学生，</w:t>
      </w:r>
      <w:r w:rsidRPr="00C079D0">
        <w:rPr>
          <w:rFonts w:hint="eastAsia"/>
          <w:color w:val="FF0000"/>
        </w:rPr>
        <w:t>学生才能进行毕业论文</w:t>
      </w:r>
      <w:r w:rsidR="00D67662">
        <w:rPr>
          <w:rFonts w:hint="eastAsia"/>
          <w:color w:val="FF0000"/>
        </w:rPr>
        <w:t>材料</w:t>
      </w:r>
      <w:r w:rsidRPr="00C079D0">
        <w:rPr>
          <w:rFonts w:hint="eastAsia"/>
          <w:color w:val="FF0000"/>
        </w:rPr>
        <w:t>的提交</w:t>
      </w:r>
      <w:r>
        <w:rPr>
          <w:rFonts w:hint="eastAsia"/>
          <w:color w:val="FF0000"/>
        </w:rPr>
        <w:t>）</w:t>
      </w:r>
      <w:r>
        <w:rPr>
          <w:color w:val="FF0000"/>
        </w:rPr>
        <w:br/>
      </w:r>
      <w:r w:rsidRPr="00C13650">
        <w:rPr>
          <w:b/>
          <w:bCs/>
        </w:rPr>
        <w:t>1</w:t>
      </w:r>
      <w:r w:rsidRPr="00C13650">
        <w:rPr>
          <w:rFonts w:hint="eastAsia"/>
          <w:b/>
          <w:bCs/>
        </w:rPr>
        <w:t>、学生P</w:t>
      </w:r>
      <w:r w:rsidRPr="00C13650">
        <w:rPr>
          <w:b/>
          <w:bCs/>
        </w:rPr>
        <w:t>C</w:t>
      </w:r>
      <w:proofErr w:type="gramStart"/>
      <w:r w:rsidRPr="00C13650">
        <w:rPr>
          <w:rFonts w:hint="eastAsia"/>
          <w:b/>
          <w:bCs/>
        </w:rPr>
        <w:t>端空间</w:t>
      </w:r>
      <w:proofErr w:type="gramEnd"/>
      <w:r w:rsidRPr="00C13650">
        <w:rPr>
          <w:rFonts w:hint="eastAsia"/>
          <w:b/>
          <w:bCs/>
        </w:rPr>
        <w:t>操作</w:t>
      </w:r>
      <w:r>
        <w:br/>
      </w:r>
      <w:r>
        <w:rPr>
          <w:rFonts w:hint="eastAsia"/>
        </w:rPr>
        <w:t>进入空间点击毕业课程，</w:t>
      </w:r>
      <w:r w:rsidR="00C13650">
        <w:rPr>
          <w:rFonts w:hint="eastAsia"/>
        </w:rPr>
        <w:t>当管理员设置好指导教师之后，学生可以查看到自己的指导教师以及论文题目、开题报告以及论文初稿定稿的提交时间，同时学生填写完提交后转到对应指导老师那边去审核，审核通过进行下一步的操作，其中注意几点：</w:t>
      </w:r>
    </w:p>
    <w:p w14:paraId="3443D027" w14:textId="77777777" w:rsidR="00D67662" w:rsidRDefault="00C13650" w:rsidP="00C079D0">
      <w:r>
        <w:rPr>
          <w:rFonts w:hint="eastAsia"/>
        </w:rPr>
        <w:t>1、初稿支持多次提交，但是指导教师审核通过后就不支持了</w:t>
      </w:r>
    </w:p>
    <w:p w14:paraId="3BFD0900" w14:textId="77777777" w:rsidR="00D67662" w:rsidRDefault="00C13650" w:rsidP="00C079D0">
      <w:r>
        <w:rPr>
          <w:rFonts w:hint="eastAsia"/>
        </w:rPr>
        <w:t>2、定稿只有两次提交的机会，并只有两次</w:t>
      </w:r>
      <w:proofErr w:type="gramStart"/>
      <w:r>
        <w:rPr>
          <w:rFonts w:hint="eastAsia"/>
        </w:rPr>
        <w:t>免费查重的</w:t>
      </w:r>
      <w:proofErr w:type="gramEnd"/>
      <w:r>
        <w:rPr>
          <w:rFonts w:hint="eastAsia"/>
        </w:rPr>
        <w:t>机会。</w:t>
      </w:r>
    </w:p>
    <w:p w14:paraId="75650689" w14:textId="77777777" w:rsidR="00D67662" w:rsidRDefault="00C13650" w:rsidP="00C079D0">
      <w:pPr>
        <w:rPr>
          <w:b/>
          <w:bCs/>
        </w:rPr>
      </w:pPr>
      <w:r>
        <w:rPr>
          <w:rFonts w:hint="eastAsia"/>
        </w:rPr>
        <w:t>3、所有上交的材料点击对应材料是可以下载重新查看的。</w:t>
      </w:r>
      <w:r>
        <w:br/>
      </w:r>
      <w:r w:rsidR="00C079D0">
        <w:br/>
      </w:r>
      <w:r w:rsidR="00C079D0">
        <w:rPr>
          <w:noProof/>
        </w:rPr>
        <w:drawing>
          <wp:inline distT="0" distB="0" distL="0" distR="0" wp14:anchorId="3F8BD644" wp14:editId="532CF959">
            <wp:extent cx="5274310" cy="2242185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762AF433" wp14:editId="465D37F3">
            <wp:extent cx="5274310" cy="23818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rFonts w:hint="eastAsia"/>
        </w:rPr>
        <w:t>点击审核意见可以查看对应指导教师的审核意见</w:t>
      </w:r>
      <w:r>
        <w:br/>
      </w:r>
      <w:r>
        <w:rPr>
          <w:noProof/>
        </w:rPr>
        <w:lastRenderedPageBreak/>
        <w:drawing>
          <wp:inline distT="0" distB="0" distL="0" distR="0" wp14:anchorId="3598DCBD" wp14:editId="540A80A0">
            <wp:extent cx="5274310" cy="23818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rFonts w:hint="eastAsia"/>
        </w:rPr>
        <w:t>点击留言板可以</w:t>
      </w:r>
      <w:proofErr w:type="gramStart"/>
      <w:r>
        <w:rPr>
          <w:rFonts w:hint="eastAsia"/>
        </w:rPr>
        <w:t>给指导</w:t>
      </w:r>
      <w:proofErr w:type="gramEnd"/>
      <w:r>
        <w:rPr>
          <w:rFonts w:hint="eastAsia"/>
        </w:rPr>
        <w:t>教师留言</w:t>
      </w:r>
      <w:r>
        <w:br/>
      </w:r>
      <w:r>
        <w:rPr>
          <w:noProof/>
        </w:rPr>
        <w:drawing>
          <wp:inline distT="0" distB="0" distL="0" distR="0" wp14:anchorId="3E708A50" wp14:editId="2B285F9C">
            <wp:extent cx="5274310" cy="19589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44C6EEFB" wp14:editId="042DC8B7">
            <wp:extent cx="5274310" cy="238188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14:paraId="20215DD0" w14:textId="2393F8C5" w:rsidR="00635A01" w:rsidRDefault="00C13650" w:rsidP="00C079D0">
      <w:r>
        <w:rPr>
          <w:b/>
          <w:bCs/>
        </w:rPr>
        <w:t>2</w:t>
      </w:r>
      <w:r w:rsidRPr="00C13650">
        <w:rPr>
          <w:rFonts w:hint="eastAsia"/>
          <w:b/>
          <w:bCs/>
        </w:rPr>
        <w:t>、</w:t>
      </w:r>
      <w:r w:rsidR="001A6D34">
        <w:rPr>
          <w:rFonts w:hint="eastAsia"/>
          <w:b/>
          <w:bCs/>
        </w:rPr>
        <w:t>指导教师</w:t>
      </w:r>
      <w:r w:rsidRPr="00C13650">
        <w:rPr>
          <w:rFonts w:hint="eastAsia"/>
          <w:b/>
          <w:bCs/>
        </w:rPr>
        <w:t>P</w:t>
      </w:r>
      <w:r w:rsidRPr="00C13650">
        <w:rPr>
          <w:b/>
          <w:bCs/>
        </w:rPr>
        <w:t>C</w:t>
      </w:r>
      <w:proofErr w:type="gramStart"/>
      <w:r w:rsidRPr="00C13650">
        <w:rPr>
          <w:rFonts w:hint="eastAsia"/>
          <w:b/>
          <w:bCs/>
        </w:rPr>
        <w:t>端空间</w:t>
      </w:r>
      <w:proofErr w:type="gramEnd"/>
      <w:r w:rsidRPr="00C13650">
        <w:rPr>
          <w:rFonts w:hint="eastAsia"/>
          <w:b/>
          <w:bCs/>
        </w:rPr>
        <w:t>操作</w:t>
      </w:r>
      <w:r w:rsidR="001A6D34">
        <w:rPr>
          <w:b/>
          <w:bCs/>
        </w:rPr>
        <w:br/>
      </w:r>
      <w:bookmarkStart w:id="0" w:name="_GoBack"/>
      <w:r w:rsidR="001A6D34">
        <w:rPr>
          <w:rFonts w:hint="eastAsia"/>
        </w:rPr>
        <w:t xml:space="preserve"> </w:t>
      </w:r>
      <w:r w:rsidR="001A6D34">
        <w:t xml:space="preserve"> </w:t>
      </w:r>
      <w:r w:rsidR="00635A01">
        <w:t xml:space="preserve">  </w:t>
      </w:r>
      <w:r w:rsidR="00635A01">
        <w:rPr>
          <w:rFonts w:hint="eastAsia"/>
        </w:rPr>
        <w:t>指导教师个人空间的账号为教师编号，密码为 “</w:t>
      </w:r>
      <w:r w:rsidR="00635A01">
        <w:rPr>
          <w:rFonts w:hint="eastAsia"/>
        </w:rPr>
        <w:t>t+教师编号</w:t>
      </w:r>
      <w:r w:rsidR="00635A01">
        <w:rPr>
          <w:rFonts w:hint="eastAsia"/>
        </w:rPr>
        <w:t>”。</w:t>
      </w:r>
    </w:p>
    <w:bookmarkEnd w:id="0"/>
    <w:p w14:paraId="2FCEB3ED" w14:textId="77777777" w:rsidR="00635A01" w:rsidRDefault="00635A01" w:rsidP="00635A01">
      <w:pPr>
        <w:ind w:firstLineChars="200" w:firstLine="420"/>
      </w:pPr>
      <w:r w:rsidRPr="001A6D34">
        <w:rPr>
          <w:rFonts w:hint="eastAsia"/>
        </w:rPr>
        <w:t>指导教师</w:t>
      </w:r>
      <w:r>
        <w:rPr>
          <w:rFonts w:hint="eastAsia"/>
        </w:rPr>
        <w:t>需</w:t>
      </w:r>
      <w:r w:rsidRPr="001A6D34">
        <w:rPr>
          <w:rFonts w:hint="eastAsia"/>
        </w:rPr>
        <w:t>在学生对应提交</w:t>
      </w:r>
      <w:proofErr w:type="gramStart"/>
      <w:r w:rsidRPr="001A6D34">
        <w:rPr>
          <w:rFonts w:hint="eastAsia"/>
        </w:rPr>
        <w:t>完材料</w:t>
      </w:r>
      <w:proofErr w:type="gramEnd"/>
      <w:r w:rsidRPr="001A6D34">
        <w:rPr>
          <w:rFonts w:hint="eastAsia"/>
        </w:rPr>
        <w:t>后及时</w:t>
      </w:r>
      <w:r>
        <w:rPr>
          <w:rFonts w:hint="eastAsia"/>
        </w:rPr>
        <w:t>登录教师空间</w:t>
      </w:r>
      <w:r w:rsidRPr="001A6D34">
        <w:rPr>
          <w:rFonts w:hint="eastAsia"/>
        </w:rPr>
        <w:t>进行审核</w:t>
      </w:r>
      <w:r>
        <w:rPr>
          <w:rFonts w:hint="eastAsia"/>
        </w:rPr>
        <w:t>。</w:t>
      </w:r>
    </w:p>
    <w:p w14:paraId="26477C50" w14:textId="68CAA676" w:rsidR="00C079D0" w:rsidRPr="00C079D0" w:rsidRDefault="00635A01" w:rsidP="00635A01">
      <w:pPr>
        <w:ind w:firstLineChars="200" w:firstLine="420"/>
      </w:pPr>
      <w:r>
        <w:rPr>
          <w:rFonts w:hint="eastAsia"/>
        </w:rPr>
        <w:t>点击左边毕业论文模块，可进入查看审核</w:t>
      </w:r>
      <w:r w:rsidR="001A6D34">
        <w:rPr>
          <w:rFonts w:hint="eastAsia"/>
        </w:rPr>
        <w:t>学生的题目，开题报告以及初稿定稿等，点击进入详情就能够进行对应材料的审核。点击进入留言板可以查看对应学生的留言情况等。</w:t>
      </w:r>
      <w:r w:rsidR="001A6D34">
        <w:br/>
      </w:r>
      <w:r w:rsidR="001A6D34">
        <w:rPr>
          <w:b/>
          <w:bCs/>
        </w:rPr>
        <w:br/>
      </w:r>
      <w:r w:rsidR="001A6D34">
        <w:rPr>
          <w:noProof/>
        </w:rPr>
        <w:lastRenderedPageBreak/>
        <w:drawing>
          <wp:inline distT="0" distB="0" distL="0" distR="0" wp14:anchorId="6E75FA31" wp14:editId="30701A27">
            <wp:extent cx="5274310" cy="23818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6D34">
        <w:rPr>
          <w:b/>
          <w:bCs/>
        </w:rPr>
        <w:br/>
      </w:r>
      <w:r w:rsidR="001A6D34">
        <w:rPr>
          <w:noProof/>
        </w:rPr>
        <w:drawing>
          <wp:inline distT="0" distB="0" distL="0" distR="0" wp14:anchorId="0CC02E57" wp14:editId="30315F24">
            <wp:extent cx="5274310" cy="23818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6D34">
        <w:rPr>
          <w:b/>
          <w:bCs/>
        </w:rPr>
        <w:br/>
      </w:r>
      <w:r w:rsidR="001A6D34">
        <w:rPr>
          <w:noProof/>
        </w:rPr>
        <w:drawing>
          <wp:inline distT="0" distB="0" distL="0" distR="0" wp14:anchorId="3D1843BF" wp14:editId="34EF1F8A">
            <wp:extent cx="5274310" cy="238188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6D34">
        <w:rPr>
          <w:b/>
          <w:bCs/>
        </w:rPr>
        <w:br/>
      </w:r>
      <w:r w:rsidR="001A6D34">
        <w:rPr>
          <w:noProof/>
        </w:rPr>
        <w:lastRenderedPageBreak/>
        <w:drawing>
          <wp:inline distT="0" distB="0" distL="0" distR="0" wp14:anchorId="0DF06935" wp14:editId="64FF0882">
            <wp:extent cx="5274310" cy="238188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79D0" w:rsidRPr="00C079D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0F9D0D" w14:textId="77777777" w:rsidR="00347208" w:rsidRDefault="00347208" w:rsidP="00C079D0">
      <w:r>
        <w:separator/>
      </w:r>
    </w:p>
  </w:endnote>
  <w:endnote w:type="continuationSeparator" w:id="0">
    <w:p w14:paraId="660A7F9A" w14:textId="77777777" w:rsidR="00347208" w:rsidRDefault="00347208" w:rsidP="00C079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626429" w14:textId="77777777" w:rsidR="00347208" w:rsidRDefault="00347208" w:rsidP="00C079D0">
      <w:r>
        <w:separator/>
      </w:r>
    </w:p>
  </w:footnote>
  <w:footnote w:type="continuationSeparator" w:id="0">
    <w:p w14:paraId="48911BC6" w14:textId="77777777" w:rsidR="00347208" w:rsidRDefault="00347208" w:rsidP="00C079D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00E2"/>
    <w:rsid w:val="000200E2"/>
    <w:rsid w:val="001A6D34"/>
    <w:rsid w:val="002D0A2B"/>
    <w:rsid w:val="003400D8"/>
    <w:rsid w:val="00347208"/>
    <w:rsid w:val="00635A01"/>
    <w:rsid w:val="00AA1848"/>
    <w:rsid w:val="00C079D0"/>
    <w:rsid w:val="00C13650"/>
    <w:rsid w:val="00D67662"/>
    <w:rsid w:val="00EC0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D28243"/>
  <w15:chartTrackingRefBased/>
  <w15:docId w15:val="{DBC3DC21-1194-4435-A028-80EB5212E0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079D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079D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079D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079D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</Pages>
  <Words>72</Words>
  <Characters>411</Characters>
  <Application>Microsoft Office Word</Application>
  <DocSecurity>0</DocSecurity>
  <Lines>3</Lines>
  <Paragraphs>1</Paragraphs>
  <ScaleCrop>false</ScaleCrop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1085754113@qq.com</dc:creator>
  <cp:keywords/>
  <dc:description/>
  <cp:lastModifiedBy>Administrator</cp:lastModifiedBy>
  <cp:revision>5</cp:revision>
  <dcterms:created xsi:type="dcterms:W3CDTF">2021-04-01T18:03:00Z</dcterms:created>
  <dcterms:modified xsi:type="dcterms:W3CDTF">2021-04-02T06:55:00Z</dcterms:modified>
</cp:coreProperties>
</file>